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9150" w14:textId="77777777" w:rsidR="00C83674" w:rsidRDefault="00C83674" w:rsidP="001C4B1C">
      <w:pPr>
        <w:pStyle w:val="Default"/>
        <w:rPr>
          <w:b/>
          <w:bCs/>
          <w:sz w:val="22"/>
          <w:szCs w:val="22"/>
        </w:rPr>
      </w:pPr>
    </w:p>
    <w:p w14:paraId="1DCDA108" w14:textId="77777777" w:rsidR="00C83674" w:rsidRDefault="00C83674" w:rsidP="00DC07A7">
      <w:pPr>
        <w:pStyle w:val="Default"/>
        <w:rPr>
          <w:b/>
          <w:bCs/>
          <w:sz w:val="22"/>
          <w:szCs w:val="22"/>
        </w:rPr>
      </w:pPr>
    </w:p>
    <w:p w14:paraId="74A7718A" w14:textId="1357C170" w:rsidR="00C83674" w:rsidRDefault="00C83674" w:rsidP="00C83674">
      <w:pPr>
        <w:pStyle w:val="Default"/>
        <w:jc w:val="center"/>
        <w:rPr>
          <w:b/>
          <w:bCs/>
          <w:sz w:val="22"/>
          <w:szCs w:val="22"/>
        </w:rPr>
      </w:pPr>
      <w:r w:rsidRPr="00C83674">
        <w:rPr>
          <w:b/>
          <w:bCs/>
          <w:sz w:val="22"/>
          <w:szCs w:val="22"/>
        </w:rPr>
        <w:t>UCHWAŁA NR</w:t>
      </w:r>
      <w:r w:rsidR="00DC07A7">
        <w:rPr>
          <w:b/>
          <w:bCs/>
          <w:sz w:val="22"/>
          <w:szCs w:val="22"/>
        </w:rPr>
        <w:t xml:space="preserve"> 79</w:t>
      </w:r>
      <w:r w:rsidRPr="00C83674">
        <w:rPr>
          <w:b/>
          <w:bCs/>
          <w:sz w:val="22"/>
          <w:szCs w:val="22"/>
        </w:rPr>
        <w:t xml:space="preserve">/2023 </w:t>
      </w:r>
    </w:p>
    <w:p w14:paraId="56BBBFD4" w14:textId="77777777" w:rsidR="00C83674" w:rsidRPr="00C83674" w:rsidRDefault="00C83674" w:rsidP="00C83674">
      <w:pPr>
        <w:pStyle w:val="Default"/>
        <w:jc w:val="center"/>
        <w:rPr>
          <w:sz w:val="22"/>
          <w:szCs w:val="22"/>
        </w:rPr>
      </w:pPr>
      <w:r w:rsidRPr="00C83674">
        <w:rPr>
          <w:b/>
          <w:bCs/>
          <w:sz w:val="22"/>
          <w:szCs w:val="22"/>
        </w:rPr>
        <w:t xml:space="preserve">ZARZĄDU POWIATU </w:t>
      </w:r>
      <w:r w:rsidR="00025A53">
        <w:rPr>
          <w:b/>
          <w:bCs/>
          <w:sz w:val="22"/>
          <w:szCs w:val="22"/>
        </w:rPr>
        <w:t>GRÓJECKIEGO</w:t>
      </w:r>
    </w:p>
    <w:p w14:paraId="7BBB1C3A" w14:textId="71E311FA" w:rsidR="00C83674" w:rsidRDefault="00C83674" w:rsidP="00C83674">
      <w:pPr>
        <w:pStyle w:val="Default"/>
        <w:jc w:val="center"/>
        <w:rPr>
          <w:sz w:val="22"/>
          <w:szCs w:val="22"/>
        </w:rPr>
      </w:pPr>
      <w:r w:rsidRPr="00C83674">
        <w:rPr>
          <w:sz w:val="22"/>
          <w:szCs w:val="22"/>
        </w:rPr>
        <w:t xml:space="preserve">z dnia </w:t>
      </w:r>
      <w:r w:rsidR="00DC07A7">
        <w:rPr>
          <w:sz w:val="22"/>
          <w:szCs w:val="22"/>
        </w:rPr>
        <w:t>23</w:t>
      </w:r>
      <w:r w:rsidRPr="00C83674">
        <w:rPr>
          <w:sz w:val="22"/>
          <w:szCs w:val="22"/>
        </w:rPr>
        <w:t xml:space="preserve"> </w:t>
      </w:r>
      <w:r>
        <w:rPr>
          <w:sz w:val="22"/>
          <w:szCs w:val="22"/>
        </w:rPr>
        <w:t>sierpnia</w:t>
      </w:r>
      <w:r w:rsidRPr="00C83674">
        <w:rPr>
          <w:sz w:val="22"/>
          <w:szCs w:val="22"/>
        </w:rPr>
        <w:t xml:space="preserve"> 2023 r.</w:t>
      </w:r>
    </w:p>
    <w:p w14:paraId="5436D2B5" w14:textId="77777777" w:rsidR="00C83674" w:rsidRDefault="00C83674" w:rsidP="00C83674">
      <w:pPr>
        <w:pStyle w:val="Default"/>
        <w:rPr>
          <w:sz w:val="22"/>
          <w:szCs w:val="22"/>
        </w:rPr>
      </w:pPr>
    </w:p>
    <w:p w14:paraId="563E4A7C" w14:textId="77777777" w:rsidR="00C83674" w:rsidRPr="008714B8" w:rsidRDefault="00C83674" w:rsidP="008714B8">
      <w:pPr>
        <w:pStyle w:val="Default"/>
        <w:rPr>
          <w:sz w:val="22"/>
          <w:szCs w:val="22"/>
        </w:rPr>
      </w:pPr>
    </w:p>
    <w:p w14:paraId="2EBC63FE" w14:textId="173D494E" w:rsidR="00C83674" w:rsidRPr="001C4B1C" w:rsidRDefault="00C83674" w:rsidP="00A83C51">
      <w:pPr>
        <w:pStyle w:val="Default"/>
        <w:jc w:val="both"/>
        <w:rPr>
          <w:b/>
          <w:bCs/>
          <w:sz w:val="20"/>
          <w:szCs w:val="20"/>
        </w:rPr>
      </w:pPr>
      <w:r w:rsidRPr="001C4B1C">
        <w:rPr>
          <w:b/>
          <w:bCs/>
          <w:sz w:val="20"/>
          <w:szCs w:val="20"/>
        </w:rPr>
        <w:t>w sprawie ogłoszenia otwartego naboru partnera spoza sektora finansów publicznych w celu wspólnej realizacji przedsięwzięcia pn. ,,</w:t>
      </w:r>
      <w:bookmarkStart w:id="0" w:name="_Hlk143257057"/>
      <w:r w:rsidR="00DC07A7" w:rsidRPr="00DC07A7">
        <w:t xml:space="preserve"> </w:t>
      </w:r>
      <w:r w:rsidR="00DC07A7" w:rsidRPr="00DC07A7">
        <w:rPr>
          <w:b/>
          <w:bCs/>
          <w:sz w:val="20"/>
          <w:szCs w:val="20"/>
        </w:rPr>
        <w:t>Utworzenie i wsparcie funkcjonowania Branżowego Centrum Umiejętności w dziedzinie OCHRONA ŚRODOWISKA I GOSPODARKA ODPADAMI  w Zespole Szkół w Warce</w:t>
      </w:r>
      <w:r w:rsidRPr="001C4B1C">
        <w:rPr>
          <w:b/>
          <w:bCs/>
          <w:sz w:val="20"/>
          <w:szCs w:val="20"/>
        </w:rPr>
        <w:t xml:space="preserve">” </w:t>
      </w:r>
    </w:p>
    <w:bookmarkEnd w:id="0"/>
    <w:p w14:paraId="0C54E529" w14:textId="77777777" w:rsidR="00C83674" w:rsidRPr="008714B8" w:rsidRDefault="00C83674" w:rsidP="008714B8">
      <w:pPr>
        <w:pStyle w:val="Default"/>
        <w:rPr>
          <w:b/>
          <w:bCs/>
          <w:sz w:val="22"/>
          <w:szCs w:val="22"/>
        </w:rPr>
      </w:pPr>
    </w:p>
    <w:p w14:paraId="2FE8203A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Na podstawie: art. 32 ust. 1 ustawy z dnia 5 czerwca 1998 r. o samorządzie powiatowym (t.j. Dz.U. z 2022r. poz. 1526), Zarząd Powiatu </w:t>
      </w:r>
      <w:r w:rsidR="008714B8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 uchwala, co następuje: </w:t>
      </w:r>
    </w:p>
    <w:p w14:paraId="77290BBC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7CB4341D" w14:textId="44C2B34E" w:rsidR="002A39E2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1. </w:t>
      </w:r>
      <w:r w:rsidRPr="001C4B1C">
        <w:rPr>
          <w:sz w:val="21"/>
          <w:szCs w:val="21"/>
        </w:rPr>
        <w:t xml:space="preserve">1. Ogłasza się otwarty nabór partnera spoza sektora </w:t>
      </w:r>
      <w:r w:rsidR="002A39E2" w:rsidRPr="001C4B1C">
        <w:rPr>
          <w:sz w:val="21"/>
          <w:szCs w:val="21"/>
        </w:rPr>
        <w:t>finansów</w:t>
      </w:r>
      <w:r w:rsidRPr="001C4B1C">
        <w:rPr>
          <w:sz w:val="21"/>
          <w:szCs w:val="21"/>
        </w:rPr>
        <w:t xml:space="preserve"> publicznych w celu wspólnej realizacji przedsięwzięcia pn.: ,,</w:t>
      </w:r>
      <w:r w:rsidR="00DC07A7" w:rsidRPr="00DC07A7">
        <w:t xml:space="preserve"> </w:t>
      </w:r>
      <w:r w:rsidR="00DC07A7" w:rsidRPr="00DC07A7">
        <w:rPr>
          <w:sz w:val="21"/>
          <w:szCs w:val="21"/>
        </w:rPr>
        <w:t xml:space="preserve">Utworzenie i wsparcie funkcjonowania Branżowego Centrum Umiejętności </w:t>
      </w:r>
      <w:r w:rsidR="00DC07A7">
        <w:rPr>
          <w:sz w:val="21"/>
          <w:szCs w:val="21"/>
        </w:rPr>
        <w:br/>
      </w:r>
      <w:r w:rsidR="00DC07A7" w:rsidRPr="00DC07A7">
        <w:rPr>
          <w:sz w:val="21"/>
          <w:szCs w:val="21"/>
        </w:rPr>
        <w:t>w dziedzinie OCHRONA ŚRODOWISKA I GOSPODARKA ODPADAMI  w Zespole Szkół w Warce</w:t>
      </w:r>
      <w:r w:rsidR="002A39E2" w:rsidRPr="001C4B1C">
        <w:rPr>
          <w:sz w:val="21"/>
          <w:szCs w:val="21"/>
        </w:rPr>
        <w:t>”</w:t>
      </w:r>
      <w:r w:rsidRPr="001C4B1C">
        <w:rPr>
          <w:sz w:val="21"/>
          <w:szCs w:val="21"/>
        </w:rPr>
        <w:t xml:space="preserve">. </w:t>
      </w:r>
    </w:p>
    <w:p w14:paraId="28403073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418F859E" w14:textId="77777777" w:rsidR="002A39E2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Treść ogłoszenia o otwartym naborze partnera stanowi załącznik do niniejszej uchwały. </w:t>
      </w:r>
    </w:p>
    <w:p w14:paraId="3A05D012" w14:textId="77777777" w:rsidR="002A39E2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Otwarty nabór partnera zostanie przeprowadzony z zachowaniem zasady przejrzystości i równego</w:t>
      </w:r>
      <w:r w:rsidR="002A39E2" w:rsidRPr="001C4B1C">
        <w:rPr>
          <w:sz w:val="21"/>
          <w:szCs w:val="21"/>
        </w:rPr>
        <w:t xml:space="preserve"> </w:t>
      </w:r>
      <w:r w:rsidRPr="001C4B1C">
        <w:rPr>
          <w:sz w:val="21"/>
          <w:szCs w:val="21"/>
        </w:rPr>
        <w:t>traktowania podmiotów.</w:t>
      </w:r>
    </w:p>
    <w:p w14:paraId="0C0C1BEF" w14:textId="77777777" w:rsidR="00C83674" w:rsidRPr="001C4B1C" w:rsidRDefault="00C83674" w:rsidP="008714B8">
      <w:pPr>
        <w:pStyle w:val="Default"/>
        <w:numPr>
          <w:ilvl w:val="0"/>
          <w:numId w:val="1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Ogłoszenie o otwartym naborze partnera zostanie zamieszczone: </w:t>
      </w:r>
    </w:p>
    <w:p w14:paraId="479847B0" w14:textId="77777777" w:rsidR="00C83674" w:rsidRPr="001C4B1C" w:rsidRDefault="00C83674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w Biuletynie Informacji Publicznej Powiatu </w:t>
      </w:r>
      <w:r w:rsidR="002A39E2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; </w:t>
      </w:r>
    </w:p>
    <w:p w14:paraId="3802F6B1" w14:textId="77777777" w:rsidR="002A39E2" w:rsidRPr="001C4B1C" w:rsidRDefault="002A39E2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stronie internetowej Powiatu Grójeckiego (</w:t>
      </w:r>
      <w:hyperlink r:id="rId5" w:history="1">
        <w:r w:rsidRPr="001C4B1C">
          <w:rPr>
            <w:rStyle w:val="Hipercze"/>
            <w:sz w:val="21"/>
            <w:szCs w:val="21"/>
          </w:rPr>
          <w:t>www.grojec.pl</w:t>
        </w:r>
      </w:hyperlink>
      <w:r w:rsidRPr="001C4B1C">
        <w:rPr>
          <w:sz w:val="21"/>
          <w:szCs w:val="21"/>
        </w:rPr>
        <w:t>)</w:t>
      </w:r>
      <w:r w:rsidR="001C4B1C" w:rsidRPr="001C4B1C">
        <w:rPr>
          <w:sz w:val="21"/>
          <w:szCs w:val="21"/>
        </w:rPr>
        <w:t>;</w:t>
      </w:r>
    </w:p>
    <w:p w14:paraId="64BEB047" w14:textId="77777777" w:rsidR="002A39E2" w:rsidRPr="001C4B1C" w:rsidRDefault="002A39E2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na tablicy ogłoszeń w 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w Grójcu</w:t>
      </w:r>
      <w:r w:rsidR="001C4B1C" w:rsidRPr="001C4B1C">
        <w:rPr>
          <w:sz w:val="21"/>
          <w:szCs w:val="21"/>
        </w:rPr>
        <w:t>;</w:t>
      </w:r>
    </w:p>
    <w:p w14:paraId="027D74AE" w14:textId="77777777" w:rsidR="00C83674" w:rsidRPr="001C4B1C" w:rsidRDefault="00C83674" w:rsidP="008714B8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w dzienniku lokalnym. </w:t>
      </w:r>
    </w:p>
    <w:p w14:paraId="21F1E55E" w14:textId="77777777" w:rsidR="002A39E2" w:rsidRPr="001C4B1C" w:rsidRDefault="002A39E2" w:rsidP="008714B8">
      <w:pPr>
        <w:pStyle w:val="Default"/>
        <w:ind w:left="720"/>
        <w:jc w:val="both"/>
        <w:rPr>
          <w:sz w:val="21"/>
          <w:szCs w:val="21"/>
        </w:rPr>
      </w:pPr>
    </w:p>
    <w:p w14:paraId="57F91CCB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2. </w:t>
      </w:r>
      <w:r w:rsidRPr="001C4B1C">
        <w:rPr>
          <w:sz w:val="21"/>
          <w:szCs w:val="21"/>
        </w:rPr>
        <w:t xml:space="preserve">Powołuje się Komisję Konkursową opiniującą oferty w otwartym naborze w </w:t>
      </w:r>
      <w:r w:rsidR="002A39E2" w:rsidRPr="001C4B1C">
        <w:rPr>
          <w:sz w:val="21"/>
          <w:szCs w:val="21"/>
        </w:rPr>
        <w:t>następującym</w:t>
      </w:r>
      <w:r w:rsidRPr="001C4B1C">
        <w:rPr>
          <w:sz w:val="21"/>
          <w:szCs w:val="21"/>
        </w:rPr>
        <w:t xml:space="preserve"> składzie: </w:t>
      </w:r>
    </w:p>
    <w:p w14:paraId="0AD279D5" w14:textId="77777777" w:rsidR="002A39E2" w:rsidRPr="001C4B1C" w:rsidRDefault="002A39E2" w:rsidP="008714B8">
      <w:pPr>
        <w:pStyle w:val="Default"/>
        <w:jc w:val="both"/>
        <w:rPr>
          <w:sz w:val="21"/>
          <w:szCs w:val="21"/>
        </w:rPr>
      </w:pPr>
    </w:p>
    <w:p w14:paraId="47988AF0" w14:textId="77777777" w:rsidR="00C83674" w:rsidRPr="001C4B1C" w:rsidRDefault="00C83674" w:rsidP="008714B8">
      <w:pPr>
        <w:pStyle w:val="Default"/>
        <w:jc w:val="both"/>
        <w:rPr>
          <w:b/>
          <w:bCs/>
          <w:sz w:val="21"/>
          <w:szCs w:val="21"/>
        </w:rPr>
      </w:pPr>
      <w:r w:rsidRPr="001C4B1C">
        <w:rPr>
          <w:b/>
          <w:bCs/>
          <w:sz w:val="21"/>
          <w:szCs w:val="21"/>
        </w:rPr>
        <w:t xml:space="preserve">Przewodniczący Komisji: </w:t>
      </w:r>
    </w:p>
    <w:p w14:paraId="4216F99F" w14:textId="77777777" w:rsidR="00C83674" w:rsidRPr="001C4B1C" w:rsidRDefault="002A39E2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Jolanta Sitarek</w:t>
      </w:r>
      <w:r w:rsidR="00C83674" w:rsidRPr="001C4B1C">
        <w:rPr>
          <w:sz w:val="21"/>
          <w:szCs w:val="21"/>
        </w:rPr>
        <w:t xml:space="preserve"> - </w:t>
      </w:r>
      <w:r w:rsidRPr="001C4B1C">
        <w:rPr>
          <w:sz w:val="21"/>
          <w:szCs w:val="21"/>
        </w:rPr>
        <w:t>Wicestarosta</w:t>
      </w:r>
      <w:r w:rsidR="00C83674" w:rsidRPr="001C4B1C">
        <w:rPr>
          <w:sz w:val="21"/>
          <w:szCs w:val="21"/>
        </w:rPr>
        <w:t xml:space="preserve"> Powiatu </w:t>
      </w:r>
      <w:r w:rsidR="008714B8" w:rsidRPr="001C4B1C">
        <w:rPr>
          <w:sz w:val="21"/>
          <w:szCs w:val="21"/>
        </w:rPr>
        <w:t>Grójeckiego</w:t>
      </w:r>
      <w:r w:rsidR="00C83674" w:rsidRPr="001C4B1C">
        <w:rPr>
          <w:sz w:val="21"/>
          <w:szCs w:val="21"/>
        </w:rPr>
        <w:t xml:space="preserve">; </w:t>
      </w:r>
    </w:p>
    <w:p w14:paraId="067319D7" w14:textId="77777777" w:rsidR="00C83674" w:rsidRPr="001C4B1C" w:rsidRDefault="00C83674" w:rsidP="008714B8">
      <w:pPr>
        <w:pStyle w:val="Default"/>
        <w:jc w:val="both"/>
        <w:rPr>
          <w:b/>
          <w:bCs/>
          <w:sz w:val="21"/>
          <w:szCs w:val="21"/>
        </w:rPr>
      </w:pPr>
      <w:r w:rsidRPr="001C4B1C">
        <w:rPr>
          <w:b/>
          <w:bCs/>
          <w:sz w:val="21"/>
          <w:szCs w:val="21"/>
        </w:rPr>
        <w:t xml:space="preserve">Członkowie: </w:t>
      </w:r>
    </w:p>
    <w:p w14:paraId="08B2EEC1" w14:textId="77777777" w:rsidR="008714B8" w:rsidRPr="001C4B1C" w:rsidRDefault="00C83674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B</w:t>
      </w:r>
      <w:r w:rsidR="002A39E2" w:rsidRPr="001C4B1C">
        <w:rPr>
          <w:sz w:val="21"/>
          <w:szCs w:val="21"/>
        </w:rPr>
        <w:t>arbara Orłowska</w:t>
      </w:r>
      <w:r w:rsidRPr="001C4B1C">
        <w:rPr>
          <w:sz w:val="21"/>
          <w:szCs w:val="21"/>
        </w:rPr>
        <w:t xml:space="preserve"> - Naczelnik Wydziału </w:t>
      </w:r>
      <w:bookmarkStart w:id="1" w:name="_Hlk143252606"/>
      <w:r w:rsidR="002A39E2" w:rsidRPr="001C4B1C">
        <w:rPr>
          <w:sz w:val="21"/>
          <w:szCs w:val="21"/>
        </w:rPr>
        <w:t xml:space="preserve">Edukacji i Zdrowia </w:t>
      </w:r>
      <w:r w:rsidR="001C4B1C" w:rsidRPr="001C4B1C">
        <w:rPr>
          <w:sz w:val="21"/>
          <w:szCs w:val="21"/>
        </w:rPr>
        <w:t xml:space="preserve">w </w:t>
      </w:r>
      <w:r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w </w:t>
      </w:r>
      <w:r w:rsidR="002A39E2" w:rsidRPr="001C4B1C">
        <w:rPr>
          <w:sz w:val="21"/>
          <w:szCs w:val="21"/>
        </w:rPr>
        <w:t>Grójcu</w:t>
      </w:r>
      <w:bookmarkEnd w:id="1"/>
      <w:r w:rsidRPr="001C4B1C">
        <w:rPr>
          <w:sz w:val="21"/>
          <w:szCs w:val="21"/>
        </w:rPr>
        <w:t>;</w:t>
      </w:r>
    </w:p>
    <w:p w14:paraId="537E0494" w14:textId="2A7AC16C" w:rsidR="008714B8" w:rsidRPr="00DC07A7" w:rsidRDefault="008714B8" w:rsidP="00DC07A7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Anna </w:t>
      </w:r>
      <w:r w:rsidR="00DC07A7">
        <w:rPr>
          <w:sz w:val="21"/>
          <w:szCs w:val="21"/>
        </w:rPr>
        <w:t>Górnicka</w:t>
      </w:r>
      <w:r w:rsidR="00C83674" w:rsidRPr="001C4B1C">
        <w:rPr>
          <w:sz w:val="21"/>
          <w:szCs w:val="21"/>
        </w:rPr>
        <w:t xml:space="preserve"> -</w:t>
      </w:r>
      <w:r w:rsidR="00DC07A7">
        <w:rPr>
          <w:sz w:val="21"/>
          <w:szCs w:val="21"/>
        </w:rPr>
        <w:t xml:space="preserve"> </w:t>
      </w:r>
      <w:r w:rsidR="00DC07A7" w:rsidRPr="00DC07A7">
        <w:rPr>
          <w:sz w:val="21"/>
          <w:szCs w:val="21"/>
        </w:rPr>
        <w:t>Dyrektor Zespołu Szkół im. 1 Pułku Lotnictwa Myśliwskiego „Warszawa” w Warce</w:t>
      </w:r>
      <w:r w:rsidRPr="00DC07A7">
        <w:rPr>
          <w:sz w:val="21"/>
          <w:szCs w:val="21"/>
        </w:rPr>
        <w:t>;</w:t>
      </w:r>
    </w:p>
    <w:p w14:paraId="248290E3" w14:textId="77777777" w:rsidR="00C83674" w:rsidRPr="001C4B1C" w:rsidRDefault="008714B8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 xml:space="preserve">Krystyna Jakubczyk </w:t>
      </w:r>
      <w:r w:rsidR="00C83674" w:rsidRPr="001C4B1C">
        <w:rPr>
          <w:sz w:val="21"/>
          <w:szCs w:val="21"/>
        </w:rPr>
        <w:t>- Naczelnik Wydziału</w:t>
      </w:r>
      <w:r w:rsidRPr="001C4B1C">
        <w:rPr>
          <w:sz w:val="21"/>
          <w:szCs w:val="21"/>
        </w:rPr>
        <w:t xml:space="preserve"> Inwestycji, Zamówień Publicznych </w:t>
      </w:r>
      <w:r w:rsidR="001C4B1C" w:rsidRPr="001C4B1C">
        <w:rPr>
          <w:sz w:val="21"/>
          <w:szCs w:val="21"/>
        </w:rPr>
        <w:t>i</w:t>
      </w:r>
      <w:r w:rsidRPr="001C4B1C">
        <w:rPr>
          <w:sz w:val="21"/>
          <w:szCs w:val="21"/>
        </w:rPr>
        <w:t xml:space="preserve"> Rozwoju Powiatu </w:t>
      </w:r>
      <w:r w:rsidR="0030117E">
        <w:rPr>
          <w:sz w:val="21"/>
          <w:szCs w:val="21"/>
        </w:rPr>
        <w:br/>
      </w:r>
      <w:r w:rsidR="001C4B1C" w:rsidRPr="001C4B1C">
        <w:rPr>
          <w:sz w:val="21"/>
          <w:szCs w:val="21"/>
        </w:rPr>
        <w:t xml:space="preserve">w </w:t>
      </w:r>
      <w:r w:rsidR="00C83674"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="00C83674"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="00C83674" w:rsidRPr="001C4B1C">
        <w:rPr>
          <w:sz w:val="21"/>
          <w:szCs w:val="21"/>
        </w:rPr>
        <w:t xml:space="preserve"> w </w:t>
      </w:r>
      <w:r w:rsidRPr="001C4B1C">
        <w:rPr>
          <w:sz w:val="21"/>
          <w:szCs w:val="21"/>
        </w:rPr>
        <w:t>Grójcu;</w:t>
      </w:r>
    </w:p>
    <w:p w14:paraId="3FFD1641" w14:textId="77777777" w:rsidR="008714B8" w:rsidRPr="001C4B1C" w:rsidRDefault="008714B8" w:rsidP="008714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1C4B1C">
        <w:rPr>
          <w:rFonts w:ascii="Times New Roman" w:hAnsi="Times New Roman" w:cs="Times New Roman"/>
          <w:sz w:val="21"/>
          <w:szCs w:val="21"/>
        </w:rPr>
        <w:t>Józef Zawiślak</w:t>
      </w:r>
      <w:r w:rsidR="001C4B1C" w:rsidRPr="001C4B1C">
        <w:rPr>
          <w:rFonts w:ascii="Times New Roman" w:hAnsi="Times New Roman" w:cs="Times New Roman"/>
          <w:sz w:val="21"/>
          <w:szCs w:val="21"/>
        </w:rPr>
        <w:t xml:space="preserve"> - </w:t>
      </w:r>
      <w:r w:rsidRPr="001C4B1C">
        <w:rPr>
          <w:rFonts w:ascii="Times New Roman" w:hAnsi="Times New Roman" w:cs="Times New Roman"/>
          <w:sz w:val="21"/>
          <w:szCs w:val="21"/>
        </w:rPr>
        <w:t xml:space="preserve">Główny Specjalista w Wydziale Finansowym </w:t>
      </w:r>
      <w:r w:rsidR="001C4B1C" w:rsidRPr="001C4B1C">
        <w:rPr>
          <w:rFonts w:ascii="Times New Roman" w:hAnsi="Times New Roman" w:cs="Times New Roman"/>
          <w:sz w:val="21"/>
          <w:szCs w:val="21"/>
        </w:rPr>
        <w:t xml:space="preserve">w </w:t>
      </w:r>
      <w:r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>Starostw</w:t>
      </w:r>
      <w:r w:rsidR="001C4B1C"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>ie</w:t>
      </w:r>
      <w:r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Powiatow</w:t>
      </w:r>
      <w:r w:rsidR="001C4B1C"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>ym</w:t>
      </w:r>
      <w:r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w</w:t>
      </w:r>
      <w:r w:rsidR="001C4B1C"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 xml:space="preserve"> </w:t>
      </w:r>
      <w:r w:rsidRPr="001C4B1C">
        <w:rPr>
          <w:rFonts w:ascii="Times New Roman" w:hAnsi="Times New Roman" w:cs="Times New Roman"/>
          <w:color w:val="000000"/>
          <w:kern w:val="0"/>
          <w:sz w:val="21"/>
          <w:szCs w:val="21"/>
        </w:rPr>
        <w:t>Grójcu;</w:t>
      </w:r>
    </w:p>
    <w:p w14:paraId="6B4B8185" w14:textId="77777777" w:rsidR="008714B8" w:rsidRPr="001C4B1C" w:rsidRDefault="008714B8" w:rsidP="008714B8">
      <w:pPr>
        <w:pStyle w:val="Default"/>
        <w:numPr>
          <w:ilvl w:val="0"/>
          <w:numId w:val="3"/>
        </w:numPr>
        <w:jc w:val="both"/>
        <w:rPr>
          <w:sz w:val="21"/>
          <w:szCs w:val="21"/>
        </w:rPr>
      </w:pPr>
      <w:r w:rsidRPr="001C4B1C">
        <w:rPr>
          <w:sz w:val="21"/>
          <w:szCs w:val="21"/>
        </w:rPr>
        <w:t>Adam Pietrynik</w:t>
      </w:r>
      <w:r w:rsidR="001C4B1C" w:rsidRPr="001C4B1C">
        <w:rPr>
          <w:sz w:val="21"/>
          <w:szCs w:val="21"/>
        </w:rPr>
        <w:t xml:space="preserve"> - </w:t>
      </w:r>
      <w:r w:rsidRPr="001C4B1C">
        <w:rPr>
          <w:sz w:val="21"/>
          <w:szCs w:val="21"/>
        </w:rPr>
        <w:t xml:space="preserve">Główny Specjalista w Wydziale Edukacji i Zdrowia </w:t>
      </w:r>
      <w:r w:rsidR="001C4B1C" w:rsidRPr="001C4B1C">
        <w:rPr>
          <w:sz w:val="21"/>
          <w:szCs w:val="21"/>
        </w:rPr>
        <w:t xml:space="preserve">w </w:t>
      </w:r>
      <w:r w:rsidRPr="001C4B1C">
        <w:rPr>
          <w:sz w:val="21"/>
          <w:szCs w:val="21"/>
        </w:rPr>
        <w:t>Starostw</w:t>
      </w:r>
      <w:r w:rsidR="001C4B1C" w:rsidRPr="001C4B1C">
        <w:rPr>
          <w:sz w:val="21"/>
          <w:szCs w:val="21"/>
        </w:rPr>
        <w:t>ie</w:t>
      </w:r>
      <w:r w:rsidRPr="001C4B1C">
        <w:rPr>
          <w:sz w:val="21"/>
          <w:szCs w:val="21"/>
        </w:rPr>
        <w:t xml:space="preserve"> Powiatow</w:t>
      </w:r>
      <w:r w:rsidR="001C4B1C" w:rsidRPr="001C4B1C">
        <w:rPr>
          <w:sz w:val="21"/>
          <w:szCs w:val="21"/>
        </w:rPr>
        <w:t>ym</w:t>
      </w:r>
      <w:r w:rsidRPr="001C4B1C">
        <w:rPr>
          <w:sz w:val="21"/>
          <w:szCs w:val="21"/>
        </w:rPr>
        <w:t xml:space="preserve"> </w:t>
      </w:r>
      <w:r w:rsidR="0030117E">
        <w:rPr>
          <w:sz w:val="21"/>
          <w:szCs w:val="21"/>
        </w:rPr>
        <w:br/>
      </w:r>
      <w:r w:rsidRPr="001C4B1C">
        <w:rPr>
          <w:sz w:val="21"/>
          <w:szCs w:val="21"/>
        </w:rPr>
        <w:t>w Grójcu.</w:t>
      </w:r>
    </w:p>
    <w:p w14:paraId="4AB4B736" w14:textId="77777777" w:rsidR="001C4B1C" w:rsidRPr="001C4B1C" w:rsidRDefault="001C4B1C" w:rsidP="001C4B1C">
      <w:pPr>
        <w:pStyle w:val="Default"/>
        <w:ind w:left="360"/>
        <w:jc w:val="both"/>
        <w:rPr>
          <w:sz w:val="21"/>
          <w:szCs w:val="21"/>
        </w:rPr>
      </w:pPr>
    </w:p>
    <w:p w14:paraId="11E5820A" w14:textId="77777777" w:rsidR="00C83674" w:rsidRPr="001C4B1C" w:rsidRDefault="001C4B1C" w:rsidP="001C4B1C">
      <w:pPr>
        <w:pStyle w:val="Default"/>
        <w:tabs>
          <w:tab w:val="left" w:pos="0"/>
          <w:tab w:val="left" w:pos="142"/>
        </w:tabs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3. </w:t>
      </w:r>
      <w:r w:rsidR="00C83674" w:rsidRPr="001C4B1C">
        <w:rPr>
          <w:sz w:val="21"/>
          <w:szCs w:val="21"/>
        </w:rPr>
        <w:t xml:space="preserve">Po przeprowadzonym postępowaniu Komisja Konkursowa przedłoży Zarządowi Powiatu propozycję wyboru oferty. </w:t>
      </w:r>
    </w:p>
    <w:p w14:paraId="2CBA70EE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bookmarkStart w:id="2" w:name="_Hlk143253132"/>
      <w:bookmarkStart w:id="3" w:name="_Hlk143253218"/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>4</w:t>
      </w:r>
      <w:bookmarkEnd w:id="2"/>
      <w:r w:rsidRPr="001C4B1C">
        <w:rPr>
          <w:b/>
          <w:bCs/>
          <w:sz w:val="21"/>
          <w:szCs w:val="21"/>
        </w:rPr>
        <w:t xml:space="preserve">. </w:t>
      </w:r>
      <w:bookmarkEnd w:id="3"/>
      <w:r w:rsidRPr="001C4B1C">
        <w:rPr>
          <w:sz w:val="21"/>
          <w:szCs w:val="21"/>
        </w:rPr>
        <w:t xml:space="preserve">Dla ważności otwartego naboru partnera wystarczające jest, gdy zgłoszona zostanie co najmniej jedna oferta. </w:t>
      </w:r>
    </w:p>
    <w:p w14:paraId="078B3640" w14:textId="77777777" w:rsidR="00C83674" w:rsidRPr="001C4B1C" w:rsidRDefault="00C83674" w:rsidP="008714B8">
      <w:pPr>
        <w:pStyle w:val="Default"/>
        <w:jc w:val="both"/>
        <w:rPr>
          <w:sz w:val="21"/>
          <w:szCs w:val="21"/>
        </w:rPr>
      </w:pPr>
      <w:r w:rsidRPr="001C4B1C">
        <w:rPr>
          <w:b/>
          <w:bCs/>
          <w:sz w:val="21"/>
          <w:szCs w:val="21"/>
        </w:rPr>
        <w:t>§</w:t>
      </w:r>
      <w:r w:rsidR="0030117E">
        <w:rPr>
          <w:b/>
          <w:bCs/>
          <w:sz w:val="21"/>
          <w:szCs w:val="21"/>
        </w:rPr>
        <w:t xml:space="preserve"> </w:t>
      </w:r>
      <w:r w:rsidRPr="001C4B1C">
        <w:rPr>
          <w:b/>
          <w:bCs/>
          <w:sz w:val="21"/>
          <w:szCs w:val="21"/>
        </w:rPr>
        <w:t xml:space="preserve">5. </w:t>
      </w:r>
      <w:r w:rsidRPr="001C4B1C">
        <w:rPr>
          <w:sz w:val="21"/>
          <w:szCs w:val="21"/>
        </w:rPr>
        <w:t xml:space="preserve">Wykonanie uchwały powierza </w:t>
      </w:r>
      <w:r w:rsidR="001C4B1C" w:rsidRPr="001C4B1C">
        <w:rPr>
          <w:sz w:val="21"/>
          <w:szCs w:val="21"/>
        </w:rPr>
        <w:t xml:space="preserve">Zarządowi </w:t>
      </w:r>
      <w:r w:rsidRPr="001C4B1C">
        <w:rPr>
          <w:sz w:val="21"/>
          <w:szCs w:val="21"/>
        </w:rPr>
        <w:t xml:space="preserve"> Powiatu </w:t>
      </w:r>
      <w:r w:rsidR="001C4B1C" w:rsidRPr="001C4B1C">
        <w:rPr>
          <w:sz w:val="21"/>
          <w:szCs w:val="21"/>
        </w:rPr>
        <w:t>Grójeckiego</w:t>
      </w:r>
      <w:r w:rsidRPr="001C4B1C">
        <w:rPr>
          <w:sz w:val="21"/>
          <w:szCs w:val="21"/>
        </w:rPr>
        <w:t xml:space="preserve">. </w:t>
      </w:r>
    </w:p>
    <w:p w14:paraId="02ACFC49" w14:textId="77777777" w:rsidR="00C86AB4" w:rsidRPr="001C4B1C" w:rsidRDefault="00C83674" w:rsidP="008714B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C4B1C">
        <w:rPr>
          <w:rFonts w:ascii="Times New Roman" w:hAnsi="Times New Roman" w:cs="Times New Roman"/>
          <w:b/>
          <w:bCs/>
          <w:sz w:val="21"/>
          <w:szCs w:val="21"/>
        </w:rPr>
        <w:t>§</w:t>
      </w:r>
      <w:r w:rsidR="0030117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1C4B1C">
        <w:rPr>
          <w:rFonts w:ascii="Times New Roman" w:hAnsi="Times New Roman" w:cs="Times New Roman"/>
          <w:b/>
          <w:bCs/>
          <w:sz w:val="21"/>
          <w:szCs w:val="21"/>
        </w:rPr>
        <w:t xml:space="preserve">6. </w:t>
      </w:r>
      <w:r w:rsidRPr="001C4B1C">
        <w:rPr>
          <w:rFonts w:ascii="Times New Roman" w:hAnsi="Times New Roman" w:cs="Times New Roman"/>
          <w:sz w:val="21"/>
          <w:szCs w:val="21"/>
        </w:rPr>
        <w:t>Uchwała wchodzi w życie z dniem podjęcia.</w:t>
      </w:r>
    </w:p>
    <w:sectPr w:rsidR="00C86AB4" w:rsidRPr="001C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0488"/>
    <w:multiLevelType w:val="hybridMultilevel"/>
    <w:tmpl w:val="DBD0380C"/>
    <w:lvl w:ilvl="0" w:tplc="C06EE7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56F9D"/>
    <w:multiLevelType w:val="hybridMultilevel"/>
    <w:tmpl w:val="8A766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E70D2"/>
    <w:multiLevelType w:val="hybridMultilevel"/>
    <w:tmpl w:val="6BF40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01708">
    <w:abstractNumId w:val="0"/>
  </w:num>
  <w:num w:numId="2" w16cid:durableId="969868058">
    <w:abstractNumId w:val="2"/>
  </w:num>
  <w:num w:numId="3" w16cid:durableId="890195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74"/>
    <w:rsid w:val="00025A53"/>
    <w:rsid w:val="001C4B1C"/>
    <w:rsid w:val="002A39E2"/>
    <w:rsid w:val="0030117E"/>
    <w:rsid w:val="0032753D"/>
    <w:rsid w:val="008714B8"/>
    <w:rsid w:val="00A83C51"/>
    <w:rsid w:val="00C83674"/>
    <w:rsid w:val="00C86AB4"/>
    <w:rsid w:val="00DC07A7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8E61"/>
  <w15:chartTrackingRefBased/>
  <w15:docId w15:val="{A26AAA5C-CB5B-4367-98A1-31E8B5D6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36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3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9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7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Adam Pietrynik</cp:lastModifiedBy>
  <cp:revision>5</cp:revision>
  <dcterms:created xsi:type="dcterms:W3CDTF">2023-08-18T08:26:00Z</dcterms:created>
  <dcterms:modified xsi:type="dcterms:W3CDTF">2023-08-29T09:33:00Z</dcterms:modified>
</cp:coreProperties>
</file>